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3002" w14:textId="77777777" w:rsidR="00E3726F" w:rsidRDefault="00E3726F" w:rsidP="00E3726F">
      <w:pPr>
        <w:spacing w:line="360" w:lineRule="auto"/>
        <w:jc w:val="both"/>
        <w:rPr>
          <w:rFonts w:ascii="Arial" w:hAnsi="Arial" w:cs="Arial"/>
        </w:rPr>
      </w:pPr>
      <w:r>
        <w:rPr>
          <w:noProof/>
        </w:rPr>
        <w:drawing>
          <wp:inline distT="0" distB="0" distL="0" distR="0" wp14:anchorId="1BB402E9" wp14:editId="58B5E94E">
            <wp:extent cx="2033880" cy="704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15" cy="717407"/>
                    </a:xfrm>
                    <a:prstGeom prst="rect">
                      <a:avLst/>
                    </a:prstGeom>
                    <a:noFill/>
                    <a:ln>
                      <a:noFill/>
                    </a:ln>
                  </pic:spPr>
                </pic:pic>
              </a:graphicData>
            </a:graphic>
          </wp:inline>
        </w:drawing>
      </w:r>
    </w:p>
    <w:p w14:paraId="0066389C" w14:textId="55C43A30" w:rsidR="002B5035" w:rsidRDefault="00D63C0F" w:rsidP="00E3726F">
      <w:pPr>
        <w:spacing w:line="360" w:lineRule="auto"/>
        <w:jc w:val="both"/>
        <w:rPr>
          <w:rFonts w:ascii="Arial" w:hAnsi="Arial" w:cs="Arial"/>
        </w:rPr>
      </w:pPr>
      <w:r>
        <w:rPr>
          <w:rFonts w:ascii="Arial" w:hAnsi="Arial" w:cs="Arial"/>
        </w:rPr>
        <w:t>Oral health – your good health: what you can do during these challenging times.</w:t>
      </w:r>
    </w:p>
    <w:p w14:paraId="232A0661" w14:textId="11B72406" w:rsidR="00EA1841" w:rsidRDefault="00EA1841" w:rsidP="00E3726F">
      <w:pPr>
        <w:spacing w:line="360" w:lineRule="auto"/>
        <w:jc w:val="both"/>
        <w:rPr>
          <w:rFonts w:ascii="Arial" w:hAnsi="Arial" w:cs="Arial"/>
        </w:rPr>
      </w:pPr>
      <w:r>
        <w:rPr>
          <w:rFonts w:ascii="Arial" w:hAnsi="Arial" w:cs="Arial"/>
        </w:rPr>
        <w:t xml:space="preserve">We are living through </w:t>
      </w:r>
      <w:r w:rsidR="00D63C0F">
        <w:rPr>
          <w:rFonts w:ascii="Arial" w:hAnsi="Arial" w:cs="Arial"/>
        </w:rPr>
        <w:t xml:space="preserve">challenging and </w:t>
      </w:r>
      <w:r>
        <w:rPr>
          <w:rFonts w:ascii="Arial" w:hAnsi="Arial" w:cs="Arial"/>
        </w:rPr>
        <w:t xml:space="preserve">unusual times. </w:t>
      </w:r>
      <w:r w:rsidR="00D63C0F">
        <w:rPr>
          <w:rFonts w:ascii="Arial" w:hAnsi="Arial" w:cs="Arial"/>
        </w:rPr>
        <w:t>The</w:t>
      </w:r>
      <w:r>
        <w:rPr>
          <w:rFonts w:ascii="Arial" w:hAnsi="Arial" w:cs="Arial"/>
        </w:rPr>
        <w:t xml:space="preserve"> </w:t>
      </w:r>
      <w:r w:rsidR="0015756B">
        <w:rPr>
          <w:rFonts w:ascii="Arial" w:hAnsi="Arial" w:cs="Arial"/>
        </w:rPr>
        <w:t>Covid19</w:t>
      </w:r>
      <w:r>
        <w:rPr>
          <w:rFonts w:ascii="Arial" w:hAnsi="Arial" w:cs="Arial"/>
        </w:rPr>
        <w:t xml:space="preserve"> virus </w:t>
      </w:r>
      <w:r w:rsidR="00D63C0F">
        <w:rPr>
          <w:rFonts w:ascii="Arial" w:hAnsi="Arial" w:cs="Arial"/>
        </w:rPr>
        <w:t>has changed</w:t>
      </w:r>
      <w:r>
        <w:rPr>
          <w:rFonts w:ascii="Arial" w:hAnsi="Arial" w:cs="Arial"/>
        </w:rPr>
        <w:t xml:space="preserve"> so much about how we go about our daily business, interact with family and friends, and take care of our health and </w:t>
      </w:r>
      <w:r w:rsidR="004A5008">
        <w:rPr>
          <w:rFonts w:ascii="Arial" w:hAnsi="Arial" w:cs="Arial"/>
        </w:rPr>
        <w:t>wellbeing</w:t>
      </w:r>
      <w:r>
        <w:rPr>
          <w:rFonts w:ascii="Arial" w:hAnsi="Arial" w:cs="Arial"/>
        </w:rPr>
        <w:t xml:space="preserve"> with </w:t>
      </w:r>
      <w:r w:rsidR="004A5008">
        <w:rPr>
          <w:rFonts w:ascii="Arial" w:hAnsi="Arial" w:cs="Arial"/>
        </w:rPr>
        <w:t>check-ups</w:t>
      </w:r>
      <w:r>
        <w:rPr>
          <w:rFonts w:ascii="Arial" w:hAnsi="Arial" w:cs="Arial"/>
        </w:rPr>
        <w:t xml:space="preserve"> </w:t>
      </w:r>
      <w:r w:rsidR="00D63C0F">
        <w:rPr>
          <w:rFonts w:ascii="Arial" w:hAnsi="Arial" w:cs="Arial"/>
        </w:rPr>
        <w:t>or</w:t>
      </w:r>
      <w:r>
        <w:rPr>
          <w:rFonts w:ascii="Arial" w:hAnsi="Arial" w:cs="Arial"/>
        </w:rPr>
        <w:t xml:space="preserve"> visits to our dentist and other health care professionals.</w:t>
      </w:r>
    </w:p>
    <w:p w14:paraId="472CA74A" w14:textId="4ED162E5" w:rsidR="00D63C0F" w:rsidRDefault="00D63C0F" w:rsidP="00E3726F">
      <w:pPr>
        <w:spacing w:line="360" w:lineRule="auto"/>
        <w:jc w:val="both"/>
        <w:rPr>
          <w:rFonts w:ascii="Arial" w:hAnsi="Arial" w:cs="Arial"/>
        </w:rPr>
      </w:pPr>
      <w:r>
        <w:rPr>
          <w:rFonts w:ascii="Arial" w:hAnsi="Arial" w:cs="Arial"/>
        </w:rPr>
        <w:t xml:space="preserve">General good oral hygiene is something we all need to practice daily. </w:t>
      </w:r>
      <w:r w:rsidR="004A5008">
        <w:rPr>
          <w:rFonts w:ascii="Arial" w:hAnsi="Arial" w:cs="Arial"/>
        </w:rPr>
        <w:t>It is</w:t>
      </w:r>
      <w:r>
        <w:rPr>
          <w:rFonts w:ascii="Arial" w:hAnsi="Arial" w:cs="Arial"/>
        </w:rPr>
        <w:t xml:space="preserve"> easy to be distracted, even temporarily from paying attention to a daily routine for you and/ or your immediate family.</w:t>
      </w:r>
    </w:p>
    <w:p w14:paraId="4B4AC5C0" w14:textId="54071A86" w:rsidR="00D63C0F" w:rsidRDefault="00D63C0F" w:rsidP="00E3726F">
      <w:pPr>
        <w:spacing w:line="360" w:lineRule="auto"/>
        <w:jc w:val="both"/>
        <w:rPr>
          <w:rFonts w:ascii="Arial" w:hAnsi="Arial" w:cs="Arial"/>
        </w:rPr>
      </w:pPr>
      <w:r>
        <w:rPr>
          <w:rFonts w:ascii="Arial" w:hAnsi="Arial" w:cs="Arial"/>
        </w:rPr>
        <w:t>Our web site has a wealth of useful tips from brushing and flossing to being mindful of a balanced diet that in effect, limits the amount of daily sugar intake</w:t>
      </w:r>
      <w:r w:rsidR="004A5008">
        <w:rPr>
          <w:rFonts w:ascii="Arial" w:hAnsi="Arial" w:cs="Arial"/>
        </w:rPr>
        <w:t xml:space="preserve"> to common risk areas like bleeding gums, and plaque build-up</w:t>
      </w:r>
      <w:r>
        <w:rPr>
          <w:rFonts w:ascii="Arial" w:hAnsi="Arial" w:cs="Arial"/>
        </w:rPr>
        <w:t>. (see the list &amp; links below).</w:t>
      </w:r>
      <w:r w:rsidR="004A5008">
        <w:rPr>
          <w:rFonts w:ascii="Arial" w:hAnsi="Arial" w:cs="Arial"/>
        </w:rPr>
        <w:t xml:space="preserve"> </w:t>
      </w:r>
      <w:r w:rsidR="00593347">
        <w:rPr>
          <w:rFonts w:ascii="Arial" w:hAnsi="Arial" w:cs="Arial"/>
        </w:rPr>
        <w:t>The site also offers useful information on common issues such as mouth ulcers, cold sores, tooth trauma, tooth sensitivity and bad breath.</w:t>
      </w:r>
    </w:p>
    <w:p w14:paraId="6C92D715" w14:textId="05CF0A2A" w:rsidR="00D63C0F" w:rsidRDefault="00D63C0F" w:rsidP="00E3726F">
      <w:pPr>
        <w:spacing w:line="360" w:lineRule="auto"/>
        <w:jc w:val="both"/>
        <w:rPr>
          <w:rFonts w:ascii="Arial" w:hAnsi="Arial" w:cs="Arial"/>
        </w:rPr>
      </w:pPr>
      <w:r>
        <w:rPr>
          <w:rFonts w:ascii="Arial" w:hAnsi="Arial" w:cs="Arial"/>
        </w:rPr>
        <w:t>We always recommend washing your hands before and after you take care of your dental hygiene</w:t>
      </w:r>
      <w:r w:rsidR="00593347">
        <w:rPr>
          <w:rFonts w:ascii="Arial" w:hAnsi="Arial" w:cs="Arial"/>
        </w:rPr>
        <w:t xml:space="preserve"> and b</w:t>
      </w:r>
      <w:r>
        <w:rPr>
          <w:rFonts w:ascii="Arial" w:hAnsi="Arial" w:cs="Arial"/>
        </w:rPr>
        <w:t xml:space="preserve">rushing your teeth twice a day using a fluoride </w:t>
      </w:r>
      <w:r w:rsidR="004A5008">
        <w:rPr>
          <w:rFonts w:ascii="Arial" w:hAnsi="Arial" w:cs="Arial"/>
        </w:rPr>
        <w:t>toothpaste</w:t>
      </w:r>
      <w:r>
        <w:rPr>
          <w:rFonts w:ascii="Arial" w:hAnsi="Arial" w:cs="Arial"/>
        </w:rPr>
        <w:t xml:space="preserve"> taking the time to </w:t>
      </w:r>
      <w:r w:rsidR="004A5008">
        <w:rPr>
          <w:rFonts w:ascii="Arial" w:hAnsi="Arial" w:cs="Arial"/>
        </w:rPr>
        <w:t>navigate your brush to those hard to reach places like the back molars.</w:t>
      </w:r>
    </w:p>
    <w:p w14:paraId="72C59737" w14:textId="6CBAEF1F" w:rsidR="00593347" w:rsidRDefault="00593347" w:rsidP="00E3726F">
      <w:pPr>
        <w:spacing w:line="360" w:lineRule="auto"/>
        <w:jc w:val="both"/>
        <w:rPr>
          <w:rFonts w:ascii="Arial" w:hAnsi="Arial" w:cs="Arial"/>
        </w:rPr>
      </w:pPr>
      <w:r>
        <w:rPr>
          <w:rFonts w:ascii="Arial" w:hAnsi="Arial" w:cs="Arial"/>
        </w:rPr>
        <w:t>If you are worried about an oral health issue for yourself or your family, we would advise you to contact your dentist, who will be able to assist, even over the phone in offering you guidance.</w:t>
      </w:r>
    </w:p>
    <w:p w14:paraId="3C9DF443" w14:textId="77777777" w:rsidR="00593347" w:rsidRPr="00931DA0" w:rsidRDefault="00593347" w:rsidP="00E3726F">
      <w:pPr>
        <w:spacing w:line="360" w:lineRule="auto"/>
        <w:jc w:val="both"/>
        <w:rPr>
          <w:rFonts w:ascii="Arial" w:hAnsi="Arial" w:cs="Arial"/>
        </w:rPr>
      </w:pPr>
      <w:r w:rsidRPr="00931DA0">
        <w:rPr>
          <w:rFonts w:ascii="Arial" w:hAnsi="Arial" w:cs="Arial"/>
        </w:rPr>
        <w:t xml:space="preserve">In the event that your own dental practice is closed for routine treatment and is only seeing emergencies, please call or email   your practice in the first instance if you need urgent dental care Please see this notice from the Dental Council Ireland </w:t>
      </w:r>
      <w:hyperlink r:id="rId9" w:history="1">
        <w:r w:rsidRPr="00931DA0">
          <w:rPr>
            <w:rStyle w:val="Hyperlink"/>
            <w:rFonts w:ascii="Arial" w:hAnsi="Arial" w:cs="Arial"/>
          </w:rPr>
          <w:t>http://www.dentalcouncil.ie/files/covid/14%20April%202020_Advice%20for%20Patients.pdf</w:t>
        </w:r>
      </w:hyperlink>
    </w:p>
    <w:p w14:paraId="4FF1F02A" w14:textId="7BD87C9F" w:rsidR="00A71832" w:rsidRPr="00E22413" w:rsidRDefault="00593347" w:rsidP="00E3726F">
      <w:pPr>
        <w:spacing w:line="360" w:lineRule="auto"/>
        <w:jc w:val="both"/>
        <w:rPr>
          <w:rFonts w:ascii="Arial" w:hAnsi="Arial" w:cs="Arial"/>
        </w:rPr>
      </w:pPr>
      <w:r w:rsidRPr="00593347">
        <w:rPr>
          <w:rFonts w:ascii="Arial" w:hAnsi="Arial" w:cs="Arial"/>
        </w:rPr>
        <w:t xml:space="preserve">Your local pharmacy is also equipped to help. For example, if you have a loose filling/crown and need to have it repaired, it is possible to purchase a temporary filling material repair kit from a pharmacy. This is a temporary </w:t>
      </w:r>
      <w:r w:rsidRPr="00593347">
        <w:rPr>
          <w:rFonts w:ascii="Arial" w:hAnsi="Arial" w:cs="Arial"/>
          <w:color w:val="333333"/>
        </w:rPr>
        <w:t>remedy meant to replace a lost filling or inlay until you have a chance to visit your dentist.</w:t>
      </w:r>
    </w:p>
    <w:p w14:paraId="1D690A74" w14:textId="35F5CD4C" w:rsidR="00A71832" w:rsidRPr="00593347" w:rsidRDefault="00593347" w:rsidP="00E3726F">
      <w:pPr>
        <w:spacing w:line="360" w:lineRule="auto"/>
        <w:jc w:val="both"/>
        <w:rPr>
          <w:rFonts w:ascii="Arial" w:hAnsi="Arial" w:cs="Arial"/>
        </w:rPr>
      </w:pPr>
      <w:r>
        <w:rPr>
          <w:rFonts w:ascii="Arial" w:hAnsi="Arial" w:cs="Arial"/>
        </w:rPr>
        <w:t>In the case of b</w:t>
      </w:r>
      <w:r w:rsidR="00AF6669" w:rsidRPr="00593347">
        <w:rPr>
          <w:rFonts w:ascii="Arial" w:hAnsi="Arial" w:cs="Arial"/>
        </w:rPr>
        <w:t>roken dentures – ask your pharmacy about denture repair kits</w:t>
      </w:r>
    </w:p>
    <w:p w14:paraId="0F1FE51D" w14:textId="4FF4E057" w:rsidR="00AF6669" w:rsidRDefault="005D7DA6" w:rsidP="00E3726F">
      <w:pPr>
        <w:spacing w:line="360" w:lineRule="auto"/>
        <w:jc w:val="both"/>
        <w:rPr>
          <w:rFonts w:ascii="Arial" w:hAnsi="Arial" w:cs="Arial"/>
        </w:rPr>
      </w:pPr>
      <w:r w:rsidRPr="00593347">
        <w:rPr>
          <w:rFonts w:ascii="Arial" w:hAnsi="Arial" w:cs="Arial"/>
        </w:rPr>
        <w:t xml:space="preserve">If you have a tooth ache </w:t>
      </w:r>
      <w:r w:rsidR="00593347">
        <w:rPr>
          <w:rFonts w:ascii="Arial" w:hAnsi="Arial" w:cs="Arial"/>
        </w:rPr>
        <w:t xml:space="preserve">you can </w:t>
      </w:r>
      <w:r w:rsidRPr="00593347">
        <w:rPr>
          <w:rFonts w:ascii="Arial" w:hAnsi="Arial" w:cs="Arial"/>
        </w:rPr>
        <w:t>a</w:t>
      </w:r>
      <w:r w:rsidR="008D6BBB" w:rsidRPr="00593347">
        <w:rPr>
          <w:rFonts w:ascii="Arial" w:hAnsi="Arial" w:cs="Arial"/>
        </w:rPr>
        <w:t xml:space="preserve">sk your pharmacist about </w:t>
      </w:r>
      <w:r w:rsidRPr="00593347">
        <w:rPr>
          <w:rFonts w:ascii="Arial" w:hAnsi="Arial" w:cs="Arial"/>
        </w:rPr>
        <w:t xml:space="preserve">appropriate over the counter pain medication </w:t>
      </w:r>
      <w:r w:rsidR="00B87CD0" w:rsidRPr="00593347">
        <w:rPr>
          <w:rFonts w:ascii="Arial" w:hAnsi="Arial" w:cs="Arial"/>
        </w:rPr>
        <w:t>and rinse your mouth with warm saltwater</w:t>
      </w:r>
      <w:r w:rsidR="00931DA0" w:rsidRPr="00593347">
        <w:rPr>
          <w:rFonts w:ascii="Arial" w:hAnsi="Arial" w:cs="Arial"/>
        </w:rPr>
        <w:t xml:space="preserve">. If it </w:t>
      </w:r>
      <w:r w:rsidR="00593347" w:rsidRPr="00593347">
        <w:rPr>
          <w:rFonts w:ascii="Arial" w:hAnsi="Arial" w:cs="Arial"/>
        </w:rPr>
        <w:t>persists,</w:t>
      </w:r>
      <w:r w:rsidR="00931DA0" w:rsidRPr="00593347">
        <w:rPr>
          <w:rFonts w:ascii="Arial" w:hAnsi="Arial" w:cs="Arial"/>
        </w:rPr>
        <w:t xml:space="preserve"> contact your dentist as above</w:t>
      </w:r>
      <w:r w:rsidR="00593347">
        <w:rPr>
          <w:rFonts w:ascii="Arial" w:hAnsi="Arial" w:cs="Arial"/>
        </w:rPr>
        <w:t>.</w:t>
      </w:r>
    </w:p>
    <w:p w14:paraId="004F3D01" w14:textId="7ECD2576" w:rsidR="00593347" w:rsidRDefault="00593347" w:rsidP="00E3726F">
      <w:pPr>
        <w:spacing w:line="360" w:lineRule="auto"/>
        <w:jc w:val="both"/>
        <w:rPr>
          <w:rFonts w:ascii="Arial" w:hAnsi="Arial" w:cs="Arial"/>
        </w:rPr>
      </w:pPr>
      <w:r>
        <w:rPr>
          <w:rFonts w:ascii="Arial" w:hAnsi="Arial" w:cs="Arial"/>
        </w:rPr>
        <w:lastRenderedPageBreak/>
        <w:t>List of useful links on our website:</w:t>
      </w:r>
    </w:p>
    <w:p w14:paraId="1067B105" w14:textId="77777777" w:rsidR="00E3726F" w:rsidRDefault="00E3726F" w:rsidP="00E3726F">
      <w:pPr>
        <w:spacing w:line="360" w:lineRule="auto"/>
        <w:jc w:val="both"/>
        <w:rPr>
          <w:rFonts w:ascii="Arial" w:hAnsi="Arial" w:cs="Arial"/>
        </w:rPr>
      </w:pPr>
      <w:r>
        <w:rPr>
          <w:rFonts w:ascii="Arial" w:hAnsi="Arial" w:cs="Arial"/>
        </w:rPr>
        <w:t>If you are worried about the oral health of either yourself or someone in your family, we have lots of information and resources on what to do, and these are available on our website.</w:t>
      </w:r>
    </w:p>
    <w:p w14:paraId="74FEC516" w14:textId="77777777" w:rsidR="00E3726F" w:rsidRDefault="00E3726F" w:rsidP="00E3726F">
      <w:pPr>
        <w:rPr>
          <w:rFonts w:ascii="Arial" w:hAnsi="Arial" w:cs="Arial"/>
        </w:rPr>
      </w:pPr>
      <w:r>
        <w:rPr>
          <w:rFonts w:ascii="Arial" w:hAnsi="Arial" w:cs="Arial"/>
        </w:rPr>
        <w:t>Including:</w:t>
      </w:r>
    </w:p>
    <w:p w14:paraId="4DC96A29" w14:textId="7AE4433D" w:rsidR="00E3726F" w:rsidRPr="00E3726F" w:rsidRDefault="00E3726F" w:rsidP="00E3726F">
      <w:pPr>
        <w:numPr>
          <w:ilvl w:val="0"/>
          <w:numId w:val="5"/>
        </w:numPr>
        <w:spacing w:before="100" w:beforeAutospacing="1" w:after="100" w:afterAutospacing="1" w:line="240" w:lineRule="auto"/>
        <w:rPr>
          <w:rFonts w:ascii="Arial" w:eastAsia="Times New Roman" w:hAnsi="Arial" w:cs="Arial"/>
          <w:color w:val="000000"/>
          <w:lang w:eastAsia="en-IE"/>
        </w:rPr>
      </w:pPr>
      <w:r>
        <w:rPr>
          <w:rFonts w:ascii="Arial" w:eastAsia="Times New Roman" w:hAnsi="Arial" w:cs="Arial"/>
          <w:color w:val="000000"/>
          <w:lang w:eastAsia="en-IE"/>
        </w:rPr>
        <w:t>Please see our guidance on hygiene toothbrushing for Coronavirus/</w:t>
      </w:r>
      <w:proofErr w:type="spellStart"/>
      <w:r>
        <w:rPr>
          <w:rFonts w:ascii="Arial" w:eastAsia="Times New Roman" w:hAnsi="Arial" w:cs="Arial"/>
          <w:color w:val="000000"/>
          <w:lang w:eastAsia="en-IE"/>
        </w:rPr>
        <w:t>Covid</w:t>
      </w:r>
      <w:proofErr w:type="spellEnd"/>
      <w:r>
        <w:rPr>
          <w:rFonts w:ascii="Arial" w:eastAsia="Times New Roman" w:hAnsi="Arial" w:cs="Arial"/>
          <w:color w:val="000000"/>
          <w:lang w:eastAsia="en-IE"/>
        </w:rPr>
        <w:t xml:space="preserve"> 19 </w:t>
      </w:r>
      <w:hyperlink r:id="rId10" w:history="1">
        <w:r w:rsidRPr="002E475E">
          <w:rPr>
            <w:rStyle w:val="Hyperlink"/>
          </w:rPr>
          <w:t>https://www.dentalhealth.ie/assets/files/pdf/toothbrushes_-_covid_19_april_2020.pdf</w:t>
        </w:r>
      </w:hyperlink>
    </w:p>
    <w:p w14:paraId="6CDBC6A4" w14:textId="084803E0" w:rsidR="00E3726F" w:rsidRPr="00E3726F" w:rsidRDefault="00E3726F" w:rsidP="00E3726F">
      <w:pPr>
        <w:pStyle w:val="ListParagraph"/>
        <w:numPr>
          <w:ilvl w:val="0"/>
          <w:numId w:val="5"/>
        </w:numPr>
        <w:spacing w:line="256" w:lineRule="auto"/>
        <w:rPr>
          <w:rFonts w:ascii="Arial" w:hAnsi="Arial" w:cs="Arial"/>
        </w:rPr>
      </w:pPr>
      <w:r w:rsidRPr="00E3726F">
        <w:rPr>
          <w:rFonts w:ascii="Arial" w:hAnsi="Arial" w:cs="Arial"/>
        </w:rPr>
        <w:t xml:space="preserve">If you have bleeding gums </w:t>
      </w:r>
      <w:hyperlink r:id="rId11" w:history="1">
        <w:r w:rsidRPr="00E3726F">
          <w:rPr>
            <w:rStyle w:val="Hyperlink"/>
            <w:rFonts w:ascii="Arial" w:hAnsi="Arial" w:cs="Arial"/>
          </w:rPr>
          <w:t>https://www.dentalhealth.ie/assets/files/pdf/what_hides_beneath_leaflet.pdf</w:t>
        </w:r>
      </w:hyperlink>
    </w:p>
    <w:p w14:paraId="46605FEA" w14:textId="77777777" w:rsidR="00E3726F" w:rsidRPr="00E3726F" w:rsidRDefault="00E3726F" w:rsidP="00E3726F">
      <w:pPr>
        <w:pStyle w:val="ListParagraph"/>
        <w:numPr>
          <w:ilvl w:val="0"/>
          <w:numId w:val="5"/>
        </w:numPr>
        <w:spacing w:line="256" w:lineRule="auto"/>
        <w:rPr>
          <w:rFonts w:ascii="Arial" w:hAnsi="Arial" w:cs="Arial"/>
        </w:rPr>
      </w:pPr>
      <w:r w:rsidRPr="00E3726F">
        <w:rPr>
          <w:rFonts w:ascii="Arial" w:hAnsi="Arial" w:cs="Arial"/>
        </w:rPr>
        <w:t xml:space="preserve">If your baby is teething </w:t>
      </w:r>
      <w:hyperlink r:id="rId12" w:history="1">
        <w:r w:rsidRPr="00E3726F">
          <w:rPr>
            <w:rStyle w:val="Hyperlink"/>
            <w:rFonts w:ascii="Arial" w:hAnsi="Arial" w:cs="Arial"/>
          </w:rPr>
          <w:t>https://www.dentalhealth.ie/children/tips.html</w:t>
        </w:r>
      </w:hyperlink>
    </w:p>
    <w:p w14:paraId="7A4C61DB" w14:textId="77777777" w:rsidR="00E3726F" w:rsidRPr="00E3726F" w:rsidRDefault="00E3726F" w:rsidP="00E3726F">
      <w:pPr>
        <w:pStyle w:val="ListParagraph"/>
        <w:numPr>
          <w:ilvl w:val="0"/>
          <w:numId w:val="5"/>
        </w:numPr>
        <w:spacing w:line="256" w:lineRule="auto"/>
        <w:rPr>
          <w:rFonts w:ascii="Arial" w:hAnsi="Arial" w:cs="Arial"/>
        </w:rPr>
      </w:pPr>
      <w:r w:rsidRPr="00E3726F">
        <w:rPr>
          <w:rFonts w:ascii="Arial" w:hAnsi="Arial" w:cs="Arial"/>
        </w:rPr>
        <w:t xml:space="preserve">If you wear dentures – how to look after them </w:t>
      </w:r>
      <w:hyperlink r:id="rId13" w:history="1">
        <w:r w:rsidRPr="00E3726F">
          <w:rPr>
            <w:rStyle w:val="Hyperlink"/>
            <w:rFonts w:ascii="Arial" w:hAnsi="Arial" w:cs="Arial"/>
          </w:rPr>
          <w:t>https://www.dentalhealth.ie/olderpeople/looking-after-your-teeth/denture-care.html</w:t>
        </w:r>
      </w:hyperlink>
    </w:p>
    <w:p w14:paraId="5F530432" w14:textId="77777777" w:rsidR="00E3726F" w:rsidRPr="00E3726F" w:rsidRDefault="00E3726F" w:rsidP="00E3726F">
      <w:pPr>
        <w:pStyle w:val="ListParagraph"/>
        <w:numPr>
          <w:ilvl w:val="0"/>
          <w:numId w:val="5"/>
        </w:numPr>
        <w:spacing w:line="256" w:lineRule="auto"/>
        <w:rPr>
          <w:rFonts w:ascii="Arial" w:hAnsi="Arial" w:cs="Arial"/>
        </w:rPr>
      </w:pPr>
      <w:r w:rsidRPr="00E3726F">
        <w:rPr>
          <w:rFonts w:ascii="Arial" w:hAnsi="Arial" w:cs="Arial"/>
        </w:rPr>
        <w:t xml:space="preserve">If you have dry mouth </w:t>
      </w:r>
      <w:hyperlink r:id="rId14" w:history="1">
        <w:r w:rsidRPr="00E3726F">
          <w:rPr>
            <w:rStyle w:val="Hyperlink"/>
            <w:rFonts w:ascii="Arial" w:hAnsi="Arial" w:cs="Arial"/>
          </w:rPr>
          <w:t>https://www.dentalhealth.ie/dentalhealth/teeth/salivasubstitutes.html</w:t>
        </w:r>
      </w:hyperlink>
    </w:p>
    <w:p w14:paraId="0ED4D2E6" w14:textId="77777777" w:rsidR="00E3726F" w:rsidRPr="00E3726F" w:rsidRDefault="00E3726F" w:rsidP="00E3726F">
      <w:pPr>
        <w:pStyle w:val="ListParagraph"/>
        <w:numPr>
          <w:ilvl w:val="0"/>
          <w:numId w:val="5"/>
        </w:numPr>
        <w:spacing w:line="256" w:lineRule="auto"/>
        <w:rPr>
          <w:rFonts w:ascii="Arial" w:hAnsi="Arial" w:cs="Arial"/>
        </w:rPr>
      </w:pPr>
      <w:r w:rsidRPr="00E3726F">
        <w:rPr>
          <w:rFonts w:ascii="Arial" w:hAnsi="Arial" w:cs="Arial"/>
        </w:rPr>
        <w:t xml:space="preserve">How to brush your teeth to prevent tooth decay </w:t>
      </w:r>
      <w:hyperlink r:id="rId15" w:history="1">
        <w:r w:rsidRPr="00E3726F">
          <w:rPr>
            <w:rStyle w:val="Hyperlink"/>
            <w:rFonts w:ascii="Arial" w:hAnsi="Arial" w:cs="Arial"/>
          </w:rPr>
          <w:t>https://www.dentalhealth.ie/specialneeds/how-to-look-after-your-te/effective-toothbrushing.html</w:t>
        </w:r>
      </w:hyperlink>
    </w:p>
    <w:p w14:paraId="15AB8824" w14:textId="77777777" w:rsidR="00E3726F" w:rsidRPr="00E3726F" w:rsidRDefault="00E3726F" w:rsidP="00E3726F">
      <w:pPr>
        <w:pStyle w:val="ListParagraph"/>
        <w:numPr>
          <w:ilvl w:val="0"/>
          <w:numId w:val="5"/>
        </w:numPr>
        <w:spacing w:line="256" w:lineRule="auto"/>
        <w:rPr>
          <w:rFonts w:ascii="Arial" w:hAnsi="Arial" w:cs="Arial"/>
        </w:rPr>
      </w:pPr>
      <w:r w:rsidRPr="00E3726F">
        <w:rPr>
          <w:rFonts w:ascii="Arial" w:hAnsi="Arial" w:cs="Arial"/>
        </w:rPr>
        <w:t xml:space="preserve">If a tooth has been knocked out </w:t>
      </w:r>
      <w:hyperlink r:id="rId16" w:history="1">
        <w:r w:rsidRPr="00E3726F">
          <w:rPr>
            <w:rStyle w:val="Hyperlink"/>
            <w:rFonts w:ascii="Arial" w:hAnsi="Arial" w:cs="Arial"/>
          </w:rPr>
          <w:t>https://www.dentalhealth.ie/assets/files/pdf/savethattooth_new_30072014.pdf</w:t>
        </w:r>
      </w:hyperlink>
    </w:p>
    <w:p w14:paraId="70928499" w14:textId="77777777" w:rsidR="00E3726F" w:rsidRPr="00E3726F" w:rsidRDefault="00E3726F" w:rsidP="00E3726F">
      <w:pPr>
        <w:rPr>
          <w:rFonts w:ascii="Arial" w:hAnsi="Arial" w:cs="Arial"/>
        </w:rPr>
      </w:pPr>
    </w:p>
    <w:p w14:paraId="3FF5D246" w14:textId="77777777" w:rsidR="00E3726F" w:rsidRPr="00E3726F" w:rsidRDefault="00E3726F" w:rsidP="00E3726F">
      <w:pPr>
        <w:rPr>
          <w:rFonts w:ascii="Arial" w:hAnsi="Arial" w:cs="Arial"/>
        </w:rPr>
      </w:pPr>
      <w:r w:rsidRPr="00E3726F">
        <w:rPr>
          <w:rFonts w:ascii="Arial" w:hAnsi="Arial" w:cs="Arial"/>
        </w:rPr>
        <w:t>Some fun things for children:</w:t>
      </w:r>
    </w:p>
    <w:p w14:paraId="5490A876" w14:textId="77777777" w:rsidR="00E3726F" w:rsidRPr="00E3726F" w:rsidRDefault="00E3726F" w:rsidP="00E3726F">
      <w:pPr>
        <w:pStyle w:val="ListParagraph"/>
        <w:numPr>
          <w:ilvl w:val="0"/>
          <w:numId w:val="6"/>
        </w:numPr>
        <w:spacing w:line="256" w:lineRule="auto"/>
        <w:rPr>
          <w:rFonts w:ascii="Arial" w:hAnsi="Arial" w:cs="Arial"/>
        </w:rPr>
      </w:pPr>
      <w:r w:rsidRPr="00E3726F">
        <w:rPr>
          <w:rFonts w:ascii="Arial" w:hAnsi="Arial" w:cs="Arial"/>
        </w:rPr>
        <w:t xml:space="preserve">Get the whole family involved in brushing their teeth with our fun brushing chart </w:t>
      </w:r>
      <w:hyperlink r:id="rId17" w:history="1">
        <w:r w:rsidRPr="00E3726F">
          <w:rPr>
            <w:rStyle w:val="Hyperlink"/>
            <w:rFonts w:ascii="Arial" w:hAnsi="Arial" w:cs="Arial"/>
          </w:rPr>
          <w:t>https://www.dentalhealth.ie/assets/files/pdf/low_res_brushing_diary_27th_april.pdf</w:t>
        </w:r>
      </w:hyperlink>
    </w:p>
    <w:p w14:paraId="4C9B9953" w14:textId="77777777" w:rsidR="00E3726F" w:rsidRPr="00E3726F" w:rsidRDefault="00E3726F" w:rsidP="00E3726F">
      <w:pPr>
        <w:pStyle w:val="ListParagraph"/>
        <w:numPr>
          <w:ilvl w:val="0"/>
          <w:numId w:val="6"/>
        </w:numPr>
        <w:spacing w:line="256" w:lineRule="auto"/>
        <w:rPr>
          <w:rFonts w:ascii="Arial" w:hAnsi="Arial" w:cs="Arial"/>
        </w:rPr>
      </w:pPr>
      <w:r w:rsidRPr="00E3726F">
        <w:rPr>
          <w:rFonts w:ascii="Arial" w:hAnsi="Arial" w:cs="Arial"/>
        </w:rPr>
        <w:t xml:space="preserve">Colouring sheets </w:t>
      </w:r>
      <w:hyperlink r:id="rId18" w:history="1">
        <w:r w:rsidRPr="00E3726F">
          <w:rPr>
            <w:rStyle w:val="Hyperlink"/>
            <w:rFonts w:ascii="Arial" w:hAnsi="Arial" w:cs="Arial"/>
          </w:rPr>
          <w:t>https://www.dentalhealth.ie/assets/files/pdf/bandw_col_cards.pdf</w:t>
        </w:r>
      </w:hyperlink>
    </w:p>
    <w:p w14:paraId="1F232445" w14:textId="77777777" w:rsidR="00E3726F" w:rsidRPr="00593347" w:rsidRDefault="00E3726F" w:rsidP="00593347">
      <w:pPr>
        <w:rPr>
          <w:rFonts w:ascii="Arial" w:hAnsi="Arial" w:cs="Arial"/>
        </w:rPr>
      </w:pPr>
    </w:p>
    <w:sectPr w:rsidR="00E3726F" w:rsidRPr="00593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1011F"/>
    <w:multiLevelType w:val="hybridMultilevel"/>
    <w:tmpl w:val="A22AB408"/>
    <w:lvl w:ilvl="0" w:tplc="1F123A86">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301F40C8"/>
    <w:multiLevelType w:val="multilevel"/>
    <w:tmpl w:val="09E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E1631"/>
    <w:multiLevelType w:val="hybridMultilevel"/>
    <w:tmpl w:val="592AF7CC"/>
    <w:lvl w:ilvl="0" w:tplc="0E342136">
      <w:start w:val="1"/>
      <w:numFmt w:val="decimal"/>
      <w:lvlText w:val="%1."/>
      <w:lvlJc w:val="left"/>
      <w:pPr>
        <w:ind w:left="720" w:hanging="360"/>
      </w:pPr>
      <w:rPr>
        <w:rFonts w:ascii="Arial" w:hAnsi="Arial" w:cs="Arial" w:hint="default"/>
        <w:color w:val="333333"/>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5BE2CED"/>
    <w:multiLevelType w:val="hybridMultilevel"/>
    <w:tmpl w:val="2990D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9E"/>
    <w:rsid w:val="000111B3"/>
    <w:rsid w:val="000D750B"/>
    <w:rsid w:val="0015756B"/>
    <w:rsid w:val="00166DE9"/>
    <w:rsid w:val="00247172"/>
    <w:rsid w:val="00261A12"/>
    <w:rsid w:val="00262287"/>
    <w:rsid w:val="00272FD5"/>
    <w:rsid w:val="00283643"/>
    <w:rsid w:val="002B5035"/>
    <w:rsid w:val="002C260B"/>
    <w:rsid w:val="002C61BB"/>
    <w:rsid w:val="002D3E02"/>
    <w:rsid w:val="0033619C"/>
    <w:rsid w:val="00360B27"/>
    <w:rsid w:val="00383FA3"/>
    <w:rsid w:val="00384668"/>
    <w:rsid w:val="004946D2"/>
    <w:rsid w:val="004A246E"/>
    <w:rsid w:val="004A5008"/>
    <w:rsid w:val="00526D82"/>
    <w:rsid w:val="00593347"/>
    <w:rsid w:val="005D33FE"/>
    <w:rsid w:val="005D7DA6"/>
    <w:rsid w:val="005E4332"/>
    <w:rsid w:val="00626924"/>
    <w:rsid w:val="00691F22"/>
    <w:rsid w:val="0069221E"/>
    <w:rsid w:val="006C5A6F"/>
    <w:rsid w:val="00750801"/>
    <w:rsid w:val="007A17C4"/>
    <w:rsid w:val="007D4D84"/>
    <w:rsid w:val="007F565E"/>
    <w:rsid w:val="00864981"/>
    <w:rsid w:val="008D6BBB"/>
    <w:rsid w:val="00931DA0"/>
    <w:rsid w:val="00986AEA"/>
    <w:rsid w:val="00A345A8"/>
    <w:rsid w:val="00A71832"/>
    <w:rsid w:val="00AE7500"/>
    <w:rsid w:val="00AF6669"/>
    <w:rsid w:val="00B325D4"/>
    <w:rsid w:val="00B417C0"/>
    <w:rsid w:val="00B87CD0"/>
    <w:rsid w:val="00B95C80"/>
    <w:rsid w:val="00BB16A9"/>
    <w:rsid w:val="00BC5D9E"/>
    <w:rsid w:val="00BF19E7"/>
    <w:rsid w:val="00C336FC"/>
    <w:rsid w:val="00C65275"/>
    <w:rsid w:val="00D2693D"/>
    <w:rsid w:val="00D63C0F"/>
    <w:rsid w:val="00DB2EF3"/>
    <w:rsid w:val="00DE6249"/>
    <w:rsid w:val="00E11991"/>
    <w:rsid w:val="00E13895"/>
    <w:rsid w:val="00E22413"/>
    <w:rsid w:val="00E34022"/>
    <w:rsid w:val="00E3726F"/>
    <w:rsid w:val="00E854F4"/>
    <w:rsid w:val="00EA1841"/>
    <w:rsid w:val="00F41020"/>
    <w:rsid w:val="00F41CFF"/>
    <w:rsid w:val="00FD30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CBE4"/>
  <w15:chartTrackingRefBased/>
  <w15:docId w15:val="{79B9DE75-0822-4534-8B90-4B271475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60B"/>
    <w:pPr>
      <w:ind w:left="720"/>
      <w:contextualSpacing/>
    </w:pPr>
  </w:style>
  <w:style w:type="character" w:styleId="Hyperlink">
    <w:name w:val="Hyperlink"/>
    <w:basedOn w:val="DefaultParagraphFont"/>
    <w:uiPriority w:val="99"/>
    <w:unhideWhenUsed/>
    <w:rsid w:val="00526D82"/>
    <w:rPr>
      <w:color w:val="0000FF"/>
      <w:u w:val="single"/>
    </w:rPr>
  </w:style>
  <w:style w:type="character" w:styleId="UnresolvedMention">
    <w:name w:val="Unresolved Mention"/>
    <w:basedOn w:val="DefaultParagraphFont"/>
    <w:uiPriority w:val="99"/>
    <w:semiHidden/>
    <w:unhideWhenUsed/>
    <w:rsid w:val="00B95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56360">
      <w:bodyDiv w:val="1"/>
      <w:marLeft w:val="0"/>
      <w:marRight w:val="0"/>
      <w:marTop w:val="0"/>
      <w:marBottom w:val="0"/>
      <w:divBdr>
        <w:top w:val="none" w:sz="0" w:space="0" w:color="auto"/>
        <w:left w:val="none" w:sz="0" w:space="0" w:color="auto"/>
        <w:bottom w:val="none" w:sz="0" w:space="0" w:color="auto"/>
        <w:right w:val="none" w:sz="0" w:space="0" w:color="auto"/>
      </w:divBdr>
    </w:div>
    <w:div w:id="1034424027">
      <w:bodyDiv w:val="1"/>
      <w:marLeft w:val="0"/>
      <w:marRight w:val="0"/>
      <w:marTop w:val="0"/>
      <w:marBottom w:val="0"/>
      <w:divBdr>
        <w:top w:val="none" w:sz="0" w:space="0" w:color="auto"/>
        <w:left w:val="none" w:sz="0" w:space="0" w:color="auto"/>
        <w:bottom w:val="none" w:sz="0" w:space="0" w:color="auto"/>
        <w:right w:val="none" w:sz="0" w:space="0" w:color="auto"/>
      </w:divBdr>
    </w:div>
    <w:div w:id="1513757835">
      <w:bodyDiv w:val="1"/>
      <w:marLeft w:val="0"/>
      <w:marRight w:val="0"/>
      <w:marTop w:val="0"/>
      <w:marBottom w:val="0"/>
      <w:divBdr>
        <w:top w:val="none" w:sz="0" w:space="0" w:color="auto"/>
        <w:left w:val="none" w:sz="0" w:space="0" w:color="auto"/>
        <w:bottom w:val="none" w:sz="0" w:space="0" w:color="auto"/>
        <w:right w:val="none" w:sz="0" w:space="0" w:color="auto"/>
      </w:divBdr>
    </w:div>
    <w:div w:id="18414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ntalhealth.ie/olderpeople/looking-after-your-teeth/denture-care.html" TargetMode="External"/><Relationship Id="rId18" Type="http://schemas.openxmlformats.org/officeDocument/2006/relationships/hyperlink" Target="https://www.dentalhealth.ie/assets/files/pdf/bandw_col_card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ntalhealth.ie/children/tips.html" TargetMode="External"/><Relationship Id="rId17" Type="http://schemas.openxmlformats.org/officeDocument/2006/relationships/hyperlink" Target="https://www.dentalhealth.ie/assets/files/pdf/low_res_brushing_diary_27th_april.pdf" TargetMode="External"/><Relationship Id="rId2" Type="http://schemas.openxmlformats.org/officeDocument/2006/relationships/customXml" Target="../customXml/item2.xml"/><Relationship Id="rId16" Type="http://schemas.openxmlformats.org/officeDocument/2006/relationships/hyperlink" Target="https://www.dentalhealth.ie/assets/files/pdf/savethattooth_new_300720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ntalhealth.ie/assets/files/pdf/what_hides_beneath_leaflet.pdf" TargetMode="External"/><Relationship Id="rId5" Type="http://schemas.openxmlformats.org/officeDocument/2006/relationships/styles" Target="styles.xml"/><Relationship Id="rId15" Type="http://schemas.openxmlformats.org/officeDocument/2006/relationships/hyperlink" Target="https://www.dentalhealth.ie/specialneeds/how-to-look-after-your-te/effective-toothbrushing.html" TargetMode="External"/><Relationship Id="rId10" Type="http://schemas.openxmlformats.org/officeDocument/2006/relationships/hyperlink" Target="https://www.dentalhealth.ie/assets/files/pdf/toothbrushes_-_covid_19_april_2020.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ntalcouncil.ie/files/covid/14%20April%202020_Advice%20for%20Patients.pdf" TargetMode="External"/><Relationship Id="rId14" Type="http://schemas.openxmlformats.org/officeDocument/2006/relationships/hyperlink" Target="https://www.dentalhealth.ie/dentalhealth/teeth/salivasubstitu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AA12B7485F34A89AC711A20080B80" ma:contentTypeVersion="13" ma:contentTypeDescription="Create a new document." ma:contentTypeScope="" ma:versionID="3b89edaac4b600f5677eaf16cd3406ba">
  <xsd:schema xmlns:xsd="http://www.w3.org/2001/XMLSchema" xmlns:xs="http://www.w3.org/2001/XMLSchema" xmlns:p="http://schemas.microsoft.com/office/2006/metadata/properties" xmlns:ns3="6aed57b4-d71b-4229-a873-d9ce18c6def5" xmlns:ns4="3ca1fec0-3743-4d7d-a1f8-dd6526acb0ab" targetNamespace="http://schemas.microsoft.com/office/2006/metadata/properties" ma:root="true" ma:fieldsID="80167845754164a4633403e693960ca9" ns3:_="" ns4:_="">
    <xsd:import namespace="6aed57b4-d71b-4229-a873-d9ce18c6def5"/>
    <xsd:import namespace="3ca1fec0-3743-4d7d-a1f8-dd6526acb0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57b4-d71b-4229-a873-d9ce18c6d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1fec0-3743-4d7d-a1f8-dd6526acb0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7B5F5-3459-4316-8543-3DC0E058E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57b4-d71b-4229-a873-d9ce18c6def5"/>
    <ds:schemaRef ds:uri="3ca1fec0-3743-4d7d-a1f8-dd6526acb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9619A-14E5-4A58-949B-EB652CCE60FB}">
  <ds:schemaRefs>
    <ds:schemaRef ds:uri="http://schemas.microsoft.com/sharepoint/v3/contenttype/forms"/>
  </ds:schemaRefs>
</ds:datastoreItem>
</file>

<file path=customXml/itemProps3.xml><?xml version="1.0" encoding="utf-8"?>
<ds:datastoreItem xmlns:ds="http://schemas.openxmlformats.org/officeDocument/2006/customXml" ds:itemID="{41E07996-E557-4636-A9C0-1B4764F9F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Etain Kett</dc:creator>
  <cp:keywords/>
  <dc:description/>
  <cp:lastModifiedBy>Etain Kett</cp:lastModifiedBy>
  <cp:revision>2</cp:revision>
  <dcterms:created xsi:type="dcterms:W3CDTF">2020-04-27T16:05:00Z</dcterms:created>
  <dcterms:modified xsi:type="dcterms:W3CDTF">2020-04-27T16:05:00Z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0x010100A1EAA12B7485F34A89AC711A20080B80</vt:lpwstr>
  </property>
</Properties>
</file>